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6F018C" w:rsidP="006F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Descriptions of Solutions and the Solubility Curves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Saturated – 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Unsaturated –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Supersaturated –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Dilute –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Concentrated –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Determine the Saturated Amount</w:t>
      </w:r>
    </w:p>
    <w:p w:rsidR="006F018C" w:rsidRPr="006F018C" w:rsidRDefault="006F018C" w:rsidP="006F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the temperature in question</w:t>
      </w:r>
    </w:p>
    <w:p w:rsidR="006F018C" w:rsidRPr="006F018C" w:rsidRDefault="006F018C" w:rsidP="006F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up the temperature line until you hit the curve of the substance in question</w:t>
      </w:r>
    </w:p>
    <w:p w:rsidR="006F018C" w:rsidRPr="006F018C" w:rsidRDefault="006F018C" w:rsidP="006F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left to read grams of solute</w:t>
      </w:r>
    </w:p>
    <w:p w:rsidR="006F018C" w:rsidRPr="006F018C" w:rsidRDefault="006F018C" w:rsidP="006F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adjustments for different amounts of water (halve amount for 50 g water; double amount for 200 g water)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 of a Solution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the temperature in question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up the temperature line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when you have gone as high as the grams of solute in question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is saturated if you stop on the curve of the substance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is supersaturated if you stop above the curve</w:t>
      </w:r>
    </w:p>
    <w:p w:rsidR="006F018C" w:rsidRDefault="006F018C" w:rsidP="006F0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is unsaturated if you stop below the curve</w:t>
      </w:r>
    </w:p>
    <w:p w:rsidR="006F018C" w:rsidRDefault="006F018C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52">
        <w:rPr>
          <w:rFonts w:ascii="Times New Roman" w:hAnsi="Times New Roman" w:cs="Times New Roman"/>
          <w:b/>
          <w:sz w:val="24"/>
          <w:szCs w:val="24"/>
        </w:rPr>
        <w:t>Difference of Solute to be added = grams to saturate at temp – grams of solute given</w:t>
      </w: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Grams of Solute Precipitated = saturated amount at temp – saturated amount at low temp</w:t>
      </w: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Substances that are most soluble, most concentrated, least dilute are closest to the top of Table G</w:t>
      </w:r>
    </w:p>
    <w:p w:rsidR="006D6C52" w:rsidRDefault="006D6C52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52" w:rsidRPr="006D6C52" w:rsidRDefault="006D6C52" w:rsidP="006F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Substances that are least soluble, least concentrated, most dilute are closest to the bottom of Table G</w:t>
      </w:r>
      <w:bookmarkStart w:id="0" w:name="_GoBack"/>
      <w:bookmarkEnd w:id="0"/>
    </w:p>
    <w:sectPr w:rsidR="006D6C52" w:rsidRPr="006D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63A"/>
    <w:multiLevelType w:val="hybridMultilevel"/>
    <w:tmpl w:val="ADC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4B7"/>
    <w:multiLevelType w:val="hybridMultilevel"/>
    <w:tmpl w:val="7FD0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C"/>
    <w:rsid w:val="006D6C52"/>
    <w:rsid w:val="006F018C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2017-07-16T00:33:00Z</dcterms:created>
  <dcterms:modified xsi:type="dcterms:W3CDTF">2017-07-16T00:48:00Z</dcterms:modified>
</cp:coreProperties>
</file>